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D" w:rsidRPr="0023704F" w:rsidRDefault="002E26FD" w:rsidP="002E26FD">
      <w:pPr>
        <w:spacing w:after="0" w:line="240" w:lineRule="auto"/>
        <w:rPr>
          <w:rFonts w:ascii="Segoe Print" w:eastAsia="Times New Roman" w:hAnsi="Segoe Print" w:cs="Arial"/>
          <w:b/>
          <w:color w:val="000000"/>
          <w:sz w:val="32"/>
          <w:szCs w:val="32"/>
          <w:lang w:eastAsia="pl-PL"/>
        </w:rPr>
      </w:pPr>
      <w:r w:rsidRPr="0023704F">
        <w:rPr>
          <w:rFonts w:ascii="Segoe UI Symbol" w:eastAsia="Times New Roman" w:hAnsi="Segoe UI Symbol" w:cs="Segoe UI Symbol"/>
          <w:b/>
          <w:color w:val="050505"/>
          <w:sz w:val="32"/>
          <w:szCs w:val="32"/>
          <w:lang w:eastAsia="pl-PL"/>
        </w:rPr>
        <w:t>📋</w:t>
      </w:r>
      <w:r w:rsidRPr="00903837">
        <w:rPr>
          <w:rFonts w:ascii="Segoe Print" w:eastAsia="Times New Roman" w:hAnsi="Segoe Print" w:cs="Segoe UI Symbol"/>
          <w:b/>
          <w:color w:val="050505"/>
          <w:sz w:val="32"/>
          <w:szCs w:val="32"/>
          <w:lang w:eastAsia="pl-PL"/>
        </w:rPr>
        <w:t xml:space="preserve"> </w:t>
      </w:r>
      <w:r w:rsidRPr="0023704F">
        <w:rPr>
          <w:rFonts w:ascii="Segoe Print" w:eastAsia="Times New Roman" w:hAnsi="Segoe Print" w:cs="Arial"/>
          <w:b/>
          <w:color w:val="050505"/>
          <w:sz w:val="32"/>
          <w:szCs w:val="32"/>
          <w:lang w:eastAsia="pl-PL"/>
        </w:rPr>
        <w:t>REGULAMIN:</w:t>
      </w:r>
      <w:bookmarkStart w:id="0" w:name="_GoBack"/>
      <w:bookmarkEnd w:id="0"/>
    </w:p>
    <w:p w:rsidR="002E26FD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50505"/>
          <w:sz w:val="23"/>
          <w:szCs w:val="23"/>
          <w:lang w:eastAsia="pl-PL"/>
        </w:rPr>
      </w:pP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23704F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1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>. Konkurs przeznaczony jest wyłącznie dla mieszkańców Gminy Bartoszyce,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23704F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2.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Weryfikacja uczestników nastąpi na podstawie zamieszczonego w zgłoszeniu adresu zamieszkania,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23704F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3.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Dane przekazane dla Centrum Kultury Gminy Bartoszyce posłużą wyłącznie do celów przeprowadzenia konkursu i nie będą udostępnione osobom trzecim,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23704F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4.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Pisanki powinny być wykonane przy użyciu naturalnych metod dekoracji. Gotowe i kupione formy zdobienia będą dyskwalifikowały pracę konkursową. Zabrania się używania naklejek.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23704F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5.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Każda zgłoszona praca powinna zawierać po 3 zdjęcia wykonane z innej strony, </w:t>
      </w:r>
      <w:r w:rsidR="00496E07"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>tak, aby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pokazać pisankę w całej okazałości. Prace zawierające jedno zdjęcie będą dyskwalifikowane.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496E07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6.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Biorąc udział w konkursie, uczestnik akceptuje opublikowanie Imienia oraz Nazwiska w Internecie przez Centrum Kultury Gminy Bartoszyce oraz Gminę Bartoszyce - dotyczy wyłącznie finalistów poszczególnych kategorii.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496E07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7.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Wszelkie spory dotyczące konkursu rozstrzyga komisja konkursowa powołana przez Centrum Kultury Gminy Bartoszyce,</w:t>
      </w:r>
    </w:p>
    <w:p w:rsidR="002E26FD" w:rsidRPr="0023704F" w:rsidRDefault="002E26FD" w:rsidP="002E26F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5"/>
          <w:szCs w:val="25"/>
          <w:lang w:eastAsia="pl-PL"/>
        </w:rPr>
      </w:pPr>
      <w:r w:rsidRPr="00496E07">
        <w:rPr>
          <w:rFonts w:ascii="Calibri" w:eastAsia="Times New Roman" w:hAnsi="Calibri" w:cs="Arial"/>
          <w:b/>
          <w:color w:val="050505"/>
          <w:sz w:val="25"/>
          <w:szCs w:val="25"/>
          <w:lang w:eastAsia="pl-PL"/>
        </w:rPr>
        <w:t>8.</w:t>
      </w:r>
      <w:r w:rsidRPr="0023704F">
        <w:rPr>
          <w:rFonts w:ascii="Calibri" w:eastAsia="Times New Roman" w:hAnsi="Calibri" w:cs="Arial"/>
          <w:color w:val="050505"/>
          <w:sz w:val="25"/>
          <w:szCs w:val="25"/>
          <w:lang w:eastAsia="pl-PL"/>
        </w:rPr>
        <w:t xml:space="preserve"> Organizatorem konkursu jest Centrum Kultury Gminy Bartoszyce, </w:t>
      </w:r>
    </w:p>
    <w:p w:rsidR="007C3693" w:rsidRDefault="007C3693"/>
    <w:sectPr w:rsidR="007C3693" w:rsidSect="00496E07">
      <w:pgSz w:w="8391" w:h="11907" w:code="11"/>
      <w:pgMar w:top="1417" w:right="1417" w:bottom="1417" w:left="1417" w:header="708" w:footer="708" w:gutter="0"/>
      <w:pgBorders w:offsetFrom="page">
        <w:top w:val="safari" w:sz="24" w:space="24" w:color="C00000"/>
        <w:left w:val="safari" w:sz="24" w:space="24" w:color="C00000"/>
        <w:bottom w:val="safari" w:sz="24" w:space="24" w:color="C00000"/>
        <w:right w:val="safari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D"/>
    <w:rsid w:val="002E26FD"/>
    <w:rsid w:val="00496E07"/>
    <w:rsid w:val="007C3693"/>
    <w:rsid w:val="009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6DC4-20DC-4355-AA48-773BEE7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3</cp:revision>
  <dcterms:created xsi:type="dcterms:W3CDTF">2021-03-30T11:38:00Z</dcterms:created>
  <dcterms:modified xsi:type="dcterms:W3CDTF">2021-03-30T11:50:00Z</dcterms:modified>
</cp:coreProperties>
</file>