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D2" w:rsidRPr="00BB7B0D" w:rsidRDefault="000141D2" w:rsidP="000141D2">
      <w:pPr>
        <w:pStyle w:val="Spistreci1"/>
        <w:tabs>
          <w:tab w:val="right" w:leader="dot" w:pos="9377"/>
        </w:tabs>
        <w:rPr>
          <w:rFonts w:asciiTheme="majorHAnsi" w:hAnsiTheme="majorHAnsi"/>
          <w:color w:val="4F81BD" w:themeColor="accent1"/>
          <w:sz w:val="28"/>
          <w:szCs w:val="28"/>
        </w:rPr>
      </w:pPr>
    </w:p>
    <w:p w:rsidR="00BB7B0D" w:rsidRPr="00BB7B0D" w:rsidRDefault="000141D2" w:rsidP="00BB7B0D">
      <w:pPr>
        <w:pStyle w:val="Tekstpodstawowy"/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BB7B0D">
        <w:rPr>
          <w:rFonts w:asciiTheme="majorHAnsi" w:hAnsiTheme="majorHAnsi"/>
          <w:b/>
          <w:color w:val="4F81BD" w:themeColor="accent1"/>
          <w:sz w:val="28"/>
          <w:szCs w:val="28"/>
        </w:rPr>
        <w:t>Sprawozdanie z działalności Rad</w:t>
      </w:r>
      <w:r w:rsidR="00C30942" w:rsidRPr="00BB7B0D">
        <w:rPr>
          <w:rFonts w:asciiTheme="majorHAnsi" w:hAnsiTheme="majorHAnsi"/>
          <w:b/>
          <w:color w:val="4F81BD" w:themeColor="accent1"/>
          <w:sz w:val="28"/>
          <w:szCs w:val="28"/>
        </w:rPr>
        <w:t>y Rod</w:t>
      </w:r>
      <w:r w:rsidR="007965B4" w:rsidRPr="00BB7B0D">
        <w:rPr>
          <w:rFonts w:asciiTheme="majorHAnsi" w:hAnsiTheme="majorHAnsi"/>
          <w:b/>
          <w:color w:val="4F81BD" w:themeColor="accent1"/>
          <w:sz w:val="28"/>
          <w:szCs w:val="28"/>
        </w:rPr>
        <w:t xml:space="preserve">ziców  </w:t>
      </w:r>
    </w:p>
    <w:p w:rsidR="000141D2" w:rsidRPr="00BB7B0D" w:rsidRDefault="006B71BE" w:rsidP="00BB7B0D">
      <w:pPr>
        <w:pStyle w:val="Tekstpodstawowy"/>
        <w:jc w:val="center"/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w roku szkolnym 2021/2022</w:t>
      </w:r>
    </w:p>
    <w:p w:rsidR="000141D2" w:rsidRPr="00BB7B0D" w:rsidRDefault="000141D2" w:rsidP="000141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:rsidR="000141D2" w:rsidRPr="00BB7B0D" w:rsidRDefault="000141D2" w:rsidP="000141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0141D2" w:rsidRPr="00BB7B0D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>Prezydium Rady Rodziców</w:t>
      </w:r>
      <w:r w:rsidR="006B71BE">
        <w:rPr>
          <w:rFonts w:ascii="Tahoma" w:hAnsi="Tahoma" w:cs="Tahoma"/>
        </w:rPr>
        <w:t xml:space="preserve"> w roku szkolnym 2021/2022</w:t>
      </w:r>
      <w:r w:rsidRPr="00BB7B0D">
        <w:rPr>
          <w:rFonts w:ascii="Tahoma" w:hAnsi="Tahoma" w:cs="Tahoma"/>
        </w:rPr>
        <w:t xml:space="preserve"> spotykało </w:t>
      </w:r>
      <w:r w:rsidR="006B71BE">
        <w:rPr>
          <w:rFonts w:ascii="Tahoma" w:hAnsi="Tahoma" w:cs="Tahoma"/>
        </w:rPr>
        <w:t>się</w:t>
      </w:r>
      <w:r w:rsidR="009C03DB" w:rsidRPr="00BB7B0D">
        <w:rPr>
          <w:rFonts w:ascii="Tahoma" w:hAnsi="Tahoma" w:cs="Tahoma"/>
        </w:rPr>
        <w:t xml:space="preserve"> zgodnie z przedstawionymi poniżej</w:t>
      </w:r>
      <w:r w:rsidRPr="00BB7B0D">
        <w:rPr>
          <w:rFonts w:ascii="Tahoma" w:hAnsi="Tahoma" w:cs="Tahoma"/>
        </w:rPr>
        <w:t xml:space="preserve"> </w:t>
      </w:r>
      <w:r w:rsidR="009C03DB" w:rsidRPr="00BB7B0D">
        <w:rPr>
          <w:rFonts w:ascii="Tahoma" w:hAnsi="Tahoma" w:cs="Tahoma"/>
        </w:rPr>
        <w:t>datami</w:t>
      </w:r>
      <w:r w:rsidRPr="00BB7B0D">
        <w:rPr>
          <w:rFonts w:ascii="Tahoma" w:hAnsi="Tahoma" w:cs="Tahoma"/>
        </w:rPr>
        <w:t xml:space="preserve"> zebrań RR: </w:t>
      </w:r>
    </w:p>
    <w:p w:rsidR="000141D2" w:rsidRPr="00BB7B0D" w:rsidRDefault="006B71BE" w:rsidP="00E232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 września 2021</w:t>
      </w:r>
      <w:r w:rsidR="000141D2" w:rsidRPr="00BB7B0D">
        <w:rPr>
          <w:rFonts w:ascii="Tahoma" w:hAnsi="Tahoma" w:cs="Tahoma"/>
        </w:rPr>
        <w:t xml:space="preserve"> – Zebranie Plenarne RR, wybór Prezydium </w:t>
      </w:r>
    </w:p>
    <w:p w:rsidR="000141D2" w:rsidRPr="00BB7B0D" w:rsidRDefault="006B71BE" w:rsidP="00E232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29 września 2021</w:t>
      </w:r>
    </w:p>
    <w:p w:rsidR="000141D2" w:rsidRPr="00BB7B0D" w:rsidRDefault="006B71BE" w:rsidP="00E232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1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 kwietnia 2022</w:t>
      </w:r>
    </w:p>
    <w:p w:rsidR="000141D2" w:rsidRPr="006B71BE" w:rsidRDefault="000141D2" w:rsidP="00E232FF">
      <w:pPr>
        <w:autoSpaceDE w:val="0"/>
        <w:autoSpaceDN w:val="0"/>
        <w:adjustRightInd w:val="0"/>
        <w:spacing w:after="21" w:line="240" w:lineRule="auto"/>
        <w:ind w:left="360"/>
        <w:jc w:val="both"/>
        <w:rPr>
          <w:rFonts w:ascii="Tahoma" w:hAnsi="Tahoma" w:cs="Tahoma"/>
        </w:rPr>
      </w:pPr>
    </w:p>
    <w:p w:rsidR="006B71BE" w:rsidRDefault="006B71BE" w:rsidP="00E232FF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Protokoły z zebrań zostały zamieszczone na stronie internetowej szkoły w zakładce Rada Rodziców. </w:t>
      </w:r>
    </w:p>
    <w:p w:rsidR="000141D2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>Ewidencja obecności pr</w:t>
      </w:r>
      <w:r w:rsidR="006B71BE">
        <w:rPr>
          <w:rFonts w:ascii="Tahoma" w:hAnsi="Tahoma" w:cs="Tahoma"/>
        </w:rPr>
        <w:t>zedstawicieli poszczególnych rad klasowych załączona jest do każdego protokołu.</w:t>
      </w:r>
    </w:p>
    <w:p w:rsidR="00A6729C" w:rsidRPr="00BB7B0D" w:rsidRDefault="00A6729C" w:rsidP="00E232FF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szkolny 2021/2022 był kolejnym rokiem, w którym szkoła działa w warunkach pandemii. Niestety kolejny raz nie udało się zorganizować imprez i uroczystości, które na stałe gościły w szkolnym kalendarzu, między innymi: kiermasz świąteczny i bale karnawałowe.</w:t>
      </w:r>
    </w:p>
    <w:p w:rsidR="00C30942" w:rsidRPr="00BB7B0D" w:rsidRDefault="006B71BE" w:rsidP="00E232FF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roku szkolnym 2021/2022</w:t>
      </w:r>
      <w:r w:rsidR="007965B4" w:rsidRPr="00BB7B0D">
        <w:rPr>
          <w:rFonts w:ascii="Tahoma" w:hAnsi="Tahoma" w:cs="Tahoma"/>
        </w:rPr>
        <w:t xml:space="preserve"> RR kontynuowała </w:t>
      </w:r>
      <w:r w:rsidR="007B4D5F" w:rsidRPr="00BB7B0D">
        <w:rPr>
          <w:rFonts w:ascii="Tahoma" w:hAnsi="Tahoma" w:cs="Tahoma"/>
        </w:rPr>
        <w:t>głosowania w systemie internet</w:t>
      </w:r>
      <w:r w:rsidR="007965B4" w:rsidRPr="00BB7B0D">
        <w:rPr>
          <w:rFonts w:ascii="Tahoma" w:hAnsi="Tahoma" w:cs="Tahoma"/>
        </w:rPr>
        <w:t xml:space="preserve">owym. Dzięki temu </w:t>
      </w:r>
      <w:r w:rsidR="007B4D5F" w:rsidRPr="00BB7B0D">
        <w:rPr>
          <w:rFonts w:ascii="Tahoma" w:hAnsi="Tahoma" w:cs="Tahoma"/>
        </w:rPr>
        <w:t>szybsze</w:t>
      </w:r>
      <w:r w:rsidR="00534912" w:rsidRPr="00BB7B0D">
        <w:rPr>
          <w:rFonts w:ascii="Tahoma" w:hAnsi="Tahoma" w:cs="Tahoma"/>
        </w:rPr>
        <w:t>j podejmowała decyzje</w:t>
      </w:r>
      <w:r w:rsidR="007965B4" w:rsidRPr="00BB7B0D">
        <w:rPr>
          <w:rFonts w:ascii="Tahoma" w:hAnsi="Tahoma" w:cs="Tahoma"/>
        </w:rPr>
        <w:t xml:space="preserve"> dotycząc</w:t>
      </w:r>
      <w:r w:rsidR="00534912" w:rsidRPr="00BB7B0D">
        <w:rPr>
          <w:rFonts w:ascii="Tahoma" w:hAnsi="Tahoma" w:cs="Tahoma"/>
        </w:rPr>
        <w:t>e</w:t>
      </w:r>
      <w:r w:rsidR="007B4D5F" w:rsidRPr="00BB7B0D">
        <w:rPr>
          <w:rFonts w:ascii="Tahoma" w:hAnsi="Tahoma" w:cs="Tahoma"/>
        </w:rPr>
        <w:t xml:space="preserve"> finansowania z Funduszu RR oraz Funduszu Socjalnego.</w:t>
      </w:r>
      <w:r w:rsidR="00C30942" w:rsidRPr="00BB7B0D">
        <w:rPr>
          <w:rFonts w:ascii="Tahoma" w:hAnsi="Tahoma" w:cs="Tahoma"/>
        </w:rPr>
        <w:t xml:space="preserve"> </w:t>
      </w:r>
    </w:p>
    <w:p w:rsidR="000141D2" w:rsidRPr="00BB7B0D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 xml:space="preserve">Rada Rodziców, działając na podstawie Regulaminu Rady Rodziców przygotowała </w:t>
      </w:r>
      <w:r w:rsidR="007965B4" w:rsidRPr="00BB7B0D">
        <w:rPr>
          <w:rFonts w:ascii="Tahoma" w:hAnsi="Tahoma" w:cs="Tahoma"/>
        </w:rPr>
        <w:t>i uchwaliła w roku szkolnym 2017/2018</w:t>
      </w:r>
      <w:r w:rsidRPr="00BB7B0D">
        <w:rPr>
          <w:rFonts w:ascii="Tahoma" w:hAnsi="Tahoma" w:cs="Tahoma"/>
        </w:rPr>
        <w:t xml:space="preserve"> następujące uchwały: </w:t>
      </w:r>
    </w:p>
    <w:p w:rsidR="000141D2" w:rsidRPr="00BB7B0D" w:rsidRDefault="000141D2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</w:rPr>
      </w:pPr>
      <w:bookmarkStart w:id="0" w:name="_Toc456859975"/>
      <w:r w:rsidRPr="00BB7B0D">
        <w:rPr>
          <w:rFonts w:ascii="Tahoma" w:hAnsi="Tahoma" w:cs="Tahoma"/>
        </w:rPr>
        <w:t xml:space="preserve">UCHWAŁA RADY </w:t>
      </w:r>
      <w:r w:rsidR="00655BFC" w:rsidRPr="00BB7B0D">
        <w:rPr>
          <w:rFonts w:ascii="Tahoma" w:hAnsi="Tahoma" w:cs="Tahoma"/>
        </w:rPr>
        <w:t>RODZICÓW nr 1/</w:t>
      </w:r>
      <w:bookmarkStart w:id="1" w:name="_Toc456859976"/>
      <w:bookmarkStart w:id="2" w:name="_Toc456859740"/>
      <w:bookmarkEnd w:id="0"/>
      <w:r w:rsidR="006B71BE">
        <w:rPr>
          <w:rFonts w:ascii="Tahoma" w:hAnsi="Tahoma" w:cs="Tahoma"/>
        </w:rPr>
        <w:t xml:space="preserve">2021/2022 z dnia 16 </w:t>
      </w:r>
      <w:r w:rsidRPr="00BB7B0D">
        <w:rPr>
          <w:rFonts w:ascii="Tahoma" w:hAnsi="Tahoma" w:cs="Tahoma"/>
        </w:rPr>
        <w:t>września 20</w:t>
      </w:r>
      <w:bookmarkStart w:id="3" w:name="_Toc456859977"/>
      <w:bookmarkStart w:id="4" w:name="_Toc456859741"/>
      <w:bookmarkEnd w:id="1"/>
      <w:bookmarkEnd w:id="2"/>
      <w:r w:rsidR="006B71BE">
        <w:rPr>
          <w:rFonts w:ascii="Tahoma" w:hAnsi="Tahoma" w:cs="Tahoma"/>
        </w:rPr>
        <w:t>21</w:t>
      </w:r>
      <w:r w:rsidR="00686380">
        <w:rPr>
          <w:rFonts w:ascii="Tahoma" w:hAnsi="Tahoma" w:cs="Tahoma"/>
        </w:rPr>
        <w:t xml:space="preserve"> roku</w:t>
      </w:r>
      <w:r w:rsidRPr="00BB7B0D">
        <w:rPr>
          <w:rFonts w:ascii="Tahoma" w:hAnsi="Tahoma" w:cs="Tahoma"/>
        </w:rPr>
        <w:t xml:space="preserve"> w sprawie udzielenia absolutorium Radzi</w:t>
      </w:r>
      <w:r w:rsidR="00655BFC" w:rsidRPr="00BB7B0D">
        <w:rPr>
          <w:rFonts w:ascii="Tahoma" w:hAnsi="Tahoma" w:cs="Tahoma"/>
        </w:rPr>
        <w:t>e Rodziców z roku szkolnego 20</w:t>
      </w:r>
      <w:bookmarkStart w:id="5" w:name="_Toc456859978"/>
      <w:bookmarkStart w:id="6" w:name="_Toc456859742"/>
      <w:bookmarkEnd w:id="3"/>
      <w:bookmarkEnd w:id="4"/>
      <w:r w:rsidR="006B71BE">
        <w:rPr>
          <w:rFonts w:ascii="Tahoma" w:hAnsi="Tahoma" w:cs="Tahoma"/>
        </w:rPr>
        <w:t>20/2021</w:t>
      </w:r>
    </w:p>
    <w:p w:rsidR="006B71BE" w:rsidRDefault="00655BFC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</w:rPr>
      </w:pPr>
      <w:r w:rsidRPr="006B71BE">
        <w:rPr>
          <w:rFonts w:ascii="Tahoma" w:hAnsi="Tahoma" w:cs="Tahoma"/>
        </w:rPr>
        <w:t>UCHWAŁA RADY RODZICÓW nr 2/</w:t>
      </w:r>
      <w:bookmarkStart w:id="7" w:name="_Toc456859979"/>
      <w:bookmarkStart w:id="8" w:name="_Toc456859743"/>
      <w:bookmarkEnd w:id="5"/>
      <w:bookmarkEnd w:id="6"/>
      <w:r w:rsidR="006B71BE" w:rsidRPr="006B71BE">
        <w:rPr>
          <w:rFonts w:ascii="Tahoma" w:hAnsi="Tahoma" w:cs="Tahoma"/>
        </w:rPr>
        <w:t>2021/2022 z dnia 16</w:t>
      </w:r>
      <w:r w:rsidR="000141D2" w:rsidRPr="006B71BE">
        <w:rPr>
          <w:rFonts w:ascii="Tahoma" w:hAnsi="Tahoma" w:cs="Tahoma"/>
        </w:rPr>
        <w:t xml:space="preserve"> września 20</w:t>
      </w:r>
      <w:bookmarkStart w:id="9" w:name="_Toc456859980"/>
      <w:bookmarkStart w:id="10" w:name="_Toc456859744"/>
      <w:bookmarkEnd w:id="7"/>
      <w:bookmarkEnd w:id="8"/>
      <w:r w:rsidR="006B71BE" w:rsidRPr="006B71BE">
        <w:rPr>
          <w:rFonts w:ascii="Tahoma" w:hAnsi="Tahoma" w:cs="Tahoma"/>
        </w:rPr>
        <w:t>21</w:t>
      </w:r>
      <w:r w:rsidR="00686380">
        <w:rPr>
          <w:rFonts w:ascii="Tahoma" w:hAnsi="Tahoma" w:cs="Tahoma"/>
        </w:rPr>
        <w:t xml:space="preserve"> roku </w:t>
      </w:r>
      <w:r w:rsidR="006B71BE" w:rsidRPr="006B71BE">
        <w:rPr>
          <w:rFonts w:ascii="Tahoma" w:hAnsi="Tahoma" w:cs="Tahoma"/>
        </w:rPr>
        <w:t>w sprawie Programu Wychowawczo</w:t>
      </w:r>
      <w:r w:rsidR="006B71BE">
        <w:rPr>
          <w:rFonts w:ascii="Tahoma" w:hAnsi="Tahoma" w:cs="Tahoma"/>
        </w:rPr>
        <w:t xml:space="preserve"> </w:t>
      </w:r>
      <w:r w:rsidR="006B71BE" w:rsidRPr="006B71BE">
        <w:rPr>
          <w:rFonts w:ascii="Tahoma" w:hAnsi="Tahoma" w:cs="Tahoma"/>
        </w:rPr>
        <w:t>-</w:t>
      </w:r>
      <w:r w:rsidR="006B71BE">
        <w:rPr>
          <w:rFonts w:ascii="Tahoma" w:hAnsi="Tahoma" w:cs="Tahoma"/>
        </w:rPr>
        <w:t xml:space="preserve"> </w:t>
      </w:r>
      <w:r w:rsidR="006B71BE" w:rsidRPr="006B71BE">
        <w:rPr>
          <w:rFonts w:ascii="Tahoma" w:hAnsi="Tahoma" w:cs="Tahoma"/>
        </w:rPr>
        <w:t>Profilaktycznego</w:t>
      </w:r>
      <w:bookmarkStart w:id="11" w:name="_Toc456859981"/>
      <w:bookmarkStart w:id="12" w:name="_Toc456859745"/>
      <w:bookmarkEnd w:id="9"/>
      <w:bookmarkEnd w:id="10"/>
    </w:p>
    <w:p w:rsidR="000141D2" w:rsidRPr="006B71BE" w:rsidRDefault="000141D2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</w:rPr>
      </w:pPr>
      <w:r w:rsidRPr="006B71BE">
        <w:rPr>
          <w:rFonts w:ascii="Tahoma" w:hAnsi="Tahoma" w:cs="Tahoma"/>
        </w:rPr>
        <w:t>UCHW</w:t>
      </w:r>
      <w:r w:rsidR="00655BFC" w:rsidRPr="006B71BE">
        <w:rPr>
          <w:rFonts w:ascii="Tahoma" w:hAnsi="Tahoma" w:cs="Tahoma"/>
        </w:rPr>
        <w:t>AŁA RADY RODZICÓW nr 3/</w:t>
      </w:r>
      <w:bookmarkStart w:id="13" w:name="_Toc456859982"/>
      <w:bookmarkStart w:id="14" w:name="_Toc456859746"/>
      <w:bookmarkEnd w:id="11"/>
      <w:bookmarkEnd w:id="12"/>
      <w:r w:rsidR="00686380">
        <w:rPr>
          <w:rFonts w:ascii="Tahoma" w:hAnsi="Tahoma" w:cs="Tahoma"/>
        </w:rPr>
        <w:t>2021/2022 29 września 2021 roku w sprawie składu Prezydium Rady Rodziców w roku szkolnym 2021/2022</w:t>
      </w:r>
      <w:bookmarkEnd w:id="13"/>
      <w:bookmarkEnd w:id="14"/>
    </w:p>
    <w:p w:rsidR="000141D2" w:rsidRPr="00686380" w:rsidRDefault="00655BFC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bookmarkStart w:id="15" w:name="_Toc456859984"/>
      <w:bookmarkStart w:id="16" w:name="_Toc456859748"/>
      <w:r w:rsidRPr="00BB7B0D">
        <w:rPr>
          <w:rFonts w:ascii="Tahoma" w:hAnsi="Tahoma" w:cs="Tahoma"/>
        </w:rPr>
        <w:t>UCHWAŁA RADY RODZICÓW nr 4/20</w:t>
      </w:r>
      <w:bookmarkStart w:id="17" w:name="_Toc456859985"/>
      <w:bookmarkStart w:id="18" w:name="_Toc456859749"/>
      <w:bookmarkEnd w:id="15"/>
      <w:bookmarkEnd w:id="16"/>
      <w:r w:rsidR="00686380">
        <w:rPr>
          <w:rFonts w:ascii="Tahoma" w:hAnsi="Tahoma" w:cs="Tahoma"/>
        </w:rPr>
        <w:t>21/2022</w:t>
      </w:r>
      <w:r w:rsidR="007B4D5F" w:rsidRPr="00BB7B0D">
        <w:rPr>
          <w:rFonts w:ascii="Tahoma" w:hAnsi="Tahoma" w:cs="Tahoma"/>
        </w:rPr>
        <w:t xml:space="preserve"> z dnia </w:t>
      </w:r>
      <w:bookmarkStart w:id="19" w:name="_Toc456859986"/>
      <w:bookmarkStart w:id="20" w:name="_Toc456859750"/>
      <w:bookmarkEnd w:id="17"/>
      <w:bookmarkEnd w:id="18"/>
      <w:r w:rsidR="00686380">
        <w:rPr>
          <w:rFonts w:ascii="Tahoma" w:hAnsi="Tahoma" w:cs="Tahoma"/>
        </w:rPr>
        <w:t>29 września 2021 roku w sprawie Regulaminu Rady Rodziców</w:t>
      </w:r>
      <w:bookmarkEnd w:id="19"/>
      <w:bookmarkEnd w:id="20"/>
    </w:p>
    <w:p w:rsidR="00686380" w:rsidRPr="00686380" w:rsidRDefault="00686380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</w:rPr>
        <w:t xml:space="preserve">UCHWAŁA RADY RODZICÓW nr </w:t>
      </w:r>
      <w:r>
        <w:rPr>
          <w:rFonts w:ascii="Tahoma" w:hAnsi="Tahoma" w:cs="Tahoma"/>
        </w:rPr>
        <w:t>5</w:t>
      </w:r>
      <w:r w:rsidRPr="00BB7B0D">
        <w:rPr>
          <w:rFonts w:ascii="Tahoma" w:hAnsi="Tahoma" w:cs="Tahoma"/>
        </w:rPr>
        <w:t>/20</w:t>
      </w:r>
      <w:r>
        <w:rPr>
          <w:rFonts w:ascii="Tahoma" w:hAnsi="Tahoma" w:cs="Tahoma"/>
        </w:rPr>
        <w:t>21/2022</w:t>
      </w:r>
      <w:r w:rsidRPr="00BB7B0D">
        <w:rPr>
          <w:rFonts w:ascii="Tahoma" w:hAnsi="Tahoma" w:cs="Tahoma"/>
        </w:rPr>
        <w:t xml:space="preserve"> z dnia</w:t>
      </w:r>
      <w:r>
        <w:rPr>
          <w:rFonts w:ascii="Tahoma" w:hAnsi="Tahoma" w:cs="Tahoma"/>
        </w:rPr>
        <w:t xml:space="preserve"> 29 września 2021 roku w sprawie udzielenia wsparcia skarbnikowi Rady Rodziców</w:t>
      </w:r>
    </w:p>
    <w:p w:rsidR="00686380" w:rsidRPr="00686380" w:rsidRDefault="00686380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UCHWAŁA RADY RODZICÓW nr 6</w:t>
      </w:r>
      <w:r w:rsidRPr="00BB7B0D">
        <w:rPr>
          <w:rFonts w:ascii="Tahoma" w:hAnsi="Tahoma" w:cs="Tahoma"/>
        </w:rPr>
        <w:t>/20</w:t>
      </w:r>
      <w:r>
        <w:rPr>
          <w:rFonts w:ascii="Tahoma" w:hAnsi="Tahoma" w:cs="Tahoma"/>
        </w:rPr>
        <w:t>21/2022 – Budżet Rady Rodziców w roku szkolnym 2021/2022</w:t>
      </w:r>
    </w:p>
    <w:p w:rsidR="00686380" w:rsidRPr="00686380" w:rsidRDefault="00686380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</w:rPr>
        <w:t xml:space="preserve">UCHWAŁA RADY RODZICÓW nr </w:t>
      </w:r>
      <w:r>
        <w:rPr>
          <w:rFonts w:ascii="Tahoma" w:hAnsi="Tahoma" w:cs="Tahoma"/>
        </w:rPr>
        <w:t>7</w:t>
      </w:r>
      <w:r w:rsidRPr="00BB7B0D">
        <w:rPr>
          <w:rFonts w:ascii="Tahoma" w:hAnsi="Tahoma" w:cs="Tahoma"/>
        </w:rPr>
        <w:t>/20</w:t>
      </w:r>
      <w:r>
        <w:rPr>
          <w:rFonts w:ascii="Tahoma" w:hAnsi="Tahoma" w:cs="Tahoma"/>
        </w:rPr>
        <w:t>21/2022</w:t>
      </w:r>
      <w:r w:rsidRPr="00BB7B0D">
        <w:rPr>
          <w:rFonts w:ascii="Tahoma" w:hAnsi="Tahoma" w:cs="Tahoma"/>
        </w:rPr>
        <w:t xml:space="preserve"> z dnia</w:t>
      </w:r>
      <w:r>
        <w:rPr>
          <w:rFonts w:ascii="Tahoma" w:hAnsi="Tahoma" w:cs="Tahoma"/>
        </w:rPr>
        <w:t xml:space="preserve"> 29 października 2021 roku o sfinansowaniu warsztatów naukowych</w:t>
      </w:r>
    </w:p>
    <w:p w:rsidR="00686380" w:rsidRPr="00686380" w:rsidRDefault="00686380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UCHWAŁA RADY RODZICÓW nr 8</w:t>
      </w:r>
      <w:r w:rsidRPr="00BB7B0D">
        <w:rPr>
          <w:rFonts w:ascii="Tahoma" w:hAnsi="Tahoma" w:cs="Tahoma"/>
        </w:rPr>
        <w:t>/20</w:t>
      </w:r>
      <w:r>
        <w:rPr>
          <w:rFonts w:ascii="Tahoma" w:hAnsi="Tahoma" w:cs="Tahoma"/>
        </w:rPr>
        <w:t>21/2022</w:t>
      </w:r>
      <w:r w:rsidRPr="00BB7B0D">
        <w:rPr>
          <w:rFonts w:ascii="Tahoma" w:hAnsi="Tahoma" w:cs="Tahoma"/>
        </w:rPr>
        <w:t xml:space="preserve"> z dnia</w:t>
      </w:r>
      <w:r>
        <w:rPr>
          <w:rFonts w:ascii="Tahoma" w:hAnsi="Tahoma" w:cs="Tahoma"/>
        </w:rPr>
        <w:t xml:space="preserve"> 5 kwietnia 2022 roku w sprawie wyboru przedstawicieli do Komisji Konkursowej na dyrektora szkoły</w:t>
      </w:r>
    </w:p>
    <w:p w:rsidR="00686380" w:rsidRPr="00BB7B0D" w:rsidRDefault="00686380" w:rsidP="00E232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9" w:line="240" w:lineRule="auto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UCHWAŁA RADY RODZICÓW nr 9</w:t>
      </w:r>
      <w:r w:rsidRPr="00BB7B0D">
        <w:rPr>
          <w:rFonts w:ascii="Tahoma" w:hAnsi="Tahoma" w:cs="Tahoma"/>
        </w:rPr>
        <w:t>/20</w:t>
      </w:r>
      <w:r>
        <w:rPr>
          <w:rFonts w:ascii="Tahoma" w:hAnsi="Tahoma" w:cs="Tahoma"/>
        </w:rPr>
        <w:t>21/2022</w:t>
      </w:r>
      <w:r w:rsidRPr="00BB7B0D">
        <w:rPr>
          <w:rFonts w:ascii="Tahoma" w:hAnsi="Tahoma" w:cs="Tahoma"/>
        </w:rPr>
        <w:t xml:space="preserve"> z dnia</w:t>
      </w:r>
      <w:r>
        <w:rPr>
          <w:rFonts w:ascii="Tahoma" w:hAnsi="Tahoma" w:cs="Tahoma"/>
        </w:rPr>
        <w:t xml:space="preserve"> 13 czerwca 2022 w sprawie Regulaminu Rady Rodziców (wraz z zasadami dofinansowania z funduszy RR)</w:t>
      </w:r>
      <w:r w:rsidR="00A77C2F">
        <w:rPr>
          <w:rFonts w:ascii="Tahoma" w:hAnsi="Tahoma" w:cs="Tahoma"/>
        </w:rPr>
        <w:t>.</w:t>
      </w:r>
    </w:p>
    <w:p w:rsidR="00655BFC" w:rsidRPr="00686380" w:rsidRDefault="00655BFC" w:rsidP="00E232FF">
      <w:pPr>
        <w:autoSpaceDE w:val="0"/>
        <w:autoSpaceDN w:val="0"/>
        <w:adjustRightInd w:val="0"/>
        <w:spacing w:after="19" w:line="240" w:lineRule="auto"/>
        <w:jc w:val="both"/>
        <w:rPr>
          <w:rFonts w:ascii="Tahoma" w:hAnsi="Tahoma" w:cs="Tahoma"/>
          <w:color w:val="000000"/>
        </w:rPr>
      </w:pPr>
    </w:p>
    <w:p w:rsidR="000141D2" w:rsidRPr="00BB7B0D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>Szkolna R</w:t>
      </w:r>
      <w:r w:rsidR="007B4D5F" w:rsidRPr="00BB7B0D">
        <w:rPr>
          <w:rFonts w:ascii="Tahoma" w:hAnsi="Tahoma" w:cs="Tahoma"/>
        </w:rPr>
        <w:t>ada Ro</w:t>
      </w:r>
      <w:r w:rsidR="00686380">
        <w:rPr>
          <w:rFonts w:ascii="Tahoma" w:hAnsi="Tahoma" w:cs="Tahoma"/>
        </w:rPr>
        <w:t>dziców w roku szkolnym 2021/2022</w:t>
      </w:r>
      <w:r w:rsidRPr="00BB7B0D">
        <w:rPr>
          <w:rFonts w:ascii="Tahoma" w:hAnsi="Tahoma" w:cs="Tahoma"/>
        </w:rPr>
        <w:t xml:space="preserve"> zajmowała się następującymi tematami: </w:t>
      </w:r>
    </w:p>
    <w:p w:rsidR="000141D2" w:rsidRDefault="00686380" w:rsidP="00E232FF">
      <w:pPr>
        <w:pStyle w:val="Nagwek1"/>
        <w:jc w:val="both"/>
      </w:pPr>
      <w:r>
        <w:t>Wrzesień 2021</w:t>
      </w:r>
      <w:r w:rsidR="000141D2">
        <w:t xml:space="preserve">: </w:t>
      </w:r>
    </w:p>
    <w:p w:rsidR="000141D2" w:rsidRPr="00BB7B0D" w:rsidRDefault="00534912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>Przygotowanie s</w:t>
      </w:r>
      <w:r w:rsidR="000141D2" w:rsidRPr="00BB7B0D">
        <w:rPr>
          <w:rFonts w:ascii="Tahoma" w:hAnsi="Tahoma" w:cs="Tahoma"/>
          <w:color w:val="000000"/>
        </w:rPr>
        <w:t>prawozdania z d</w:t>
      </w:r>
      <w:r w:rsidRPr="00BB7B0D">
        <w:rPr>
          <w:rFonts w:ascii="Tahoma" w:hAnsi="Tahoma" w:cs="Tahoma"/>
          <w:color w:val="000000"/>
        </w:rPr>
        <w:t>ziałalności Rady Rodziców oraz rozliczenia F</w:t>
      </w:r>
      <w:r w:rsidR="000141D2" w:rsidRPr="00BB7B0D">
        <w:rPr>
          <w:rFonts w:ascii="Tahoma" w:hAnsi="Tahoma" w:cs="Tahoma"/>
          <w:color w:val="000000"/>
        </w:rPr>
        <w:t>unduszu Rady Rodzic</w:t>
      </w:r>
      <w:r w:rsidR="00655BFC" w:rsidRPr="00BB7B0D">
        <w:rPr>
          <w:rFonts w:ascii="Tahoma" w:hAnsi="Tahoma" w:cs="Tahoma"/>
          <w:color w:val="000000"/>
        </w:rPr>
        <w:t>ów za</w:t>
      </w:r>
      <w:r w:rsidR="00686380">
        <w:rPr>
          <w:rFonts w:ascii="Tahoma" w:hAnsi="Tahoma" w:cs="Tahoma"/>
          <w:color w:val="000000"/>
        </w:rPr>
        <w:t xml:space="preserve"> ubiegły rok szkolny – 2020/2021</w:t>
      </w:r>
    </w:p>
    <w:p w:rsidR="000141D2" w:rsidRPr="00BB7B0D" w:rsidRDefault="000141D2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>P</w:t>
      </w:r>
      <w:r w:rsidR="005B4F44">
        <w:rPr>
          <w:rFonts w:ascii="Tahoma" w:hAnsi="Tahoma" w:cs="Tahoma"/>
          <w:color w:val="000000"/>
        </w:rPr>
        <w:t>rzygotowanie propozycji</w:t>
      </w:r>
      <w:r w:rsidR="00655BFC" w:rsidRPr="00BB7B0D">
        <w:rPr>
          <w:rFonts w:ascii="Tahoma" w:hAnsi="Tahoma" w:cs="Tahoma"/>
          <w:color w:val="000000"/>
        </w:rPr>
        <w:t xml:space="preserve"> </w:t>
      </w:r>
      <w:r w:rsidR="00686380">
        <w:rPr>
          <w:rFonts w:ascii="Tahoma" w:hAnsi="Tahoma" w:cs="Tahoma"/>
          <w:color w:val="000000"/>
        </w:rPr>
        <w:t>budżetu na rok szkolny 2021/2022.</w:t>
      </w:r>
    </w:p>
    <w:p w:rsidR="000141D2" w:rsidRPr="00BB7B0D" w:rsidRDefault="000141D2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>Przygotowanie ramowego planu pracy i dzi</w:t>
      </w:r>
      <w:r w:rsidR="00655BFC" w:rsidRPr="00BB7B0D">
        <w:rPr>
          <w:rFonts w:ascii="Tahoma" w:hAnsi="Tahoma" w:cs="Tahoma"/>
          <w:color w:val="000000"/>
        </w:rPr>
        <w:t>ałaln</w:t>
      </w:r>
      <w:r w:rsidR="00686380">
        <w:rPr>
          <w:rFonts w:ascii="Tahoma" w:hAnsi="Tahoma" w:cs="Tahoma"/>
          <w:color w:val="000000"/>
        </w:rPr>
        <w:t>ości RR na rok szkolny 2021/2022.</w:t>
      </w:r>
    </w:p>
    <w:p w:rsidR="000141D2" w:rsidRPr="00BB7B0D" w:rsidRDefault="000141D2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 xml:space="preserve">Potwierdzenie kontynuacji zasad i sposobów komunikacji RR z dyrekcją szkoły oraz rodzicami. Dzięki tym zasadom każdy Rodzic może na bieżąco śledzić prace szkolnej RR oraz budżet RR na stronie internetowej szkoły. Za pośrednictwem strony internetowej </w:t>
      </w:r>
      <w:r w:rsidR="00655BFC" w:rsidRPr="00BB7B0D">
        <w:rPr>
          <w:rFonts w:ascii="Tahoma" w:hAnsi="Tahoma" w:cs="Tahoma"/>
          <w:color w:val="000000"/>
        </w:rPr>
        <w:t>zostały umieszczone pliki dokumentujące prace RR oraz komunikaty</w:t>
      </w:r>
      <w:r w:rsidRPr="00BB7B0D">
        <w:rPr>
          <w:rFonts w:ascii="Tahoma" w:hAnsi="Tahoma" w:cs="Tahoma"/>
          <w:color w:val="000000"/>
        </w:rPr>
        <w:t xml:space="preserve"> o akcjach organizowanych prz</w:t>
      </w:r>
      <w:r w:rsidR="005B4F44">
        <w:rPr>
          <w:rFonts w:ascii="Tahoma" w:hAnsi="Tahoma" w:cs="Tahoma"/>
          <w:color w:val="000000"/>
        </w:rPr>
        <w:t>ez RR, za pośrednictwem Librusa</w:t>
      </w:r>
      <w:r w:rsidRPr="00BB7B0D">
        <w:rPr>
          <w:rFonts w:ascii="Tahoma" w:hAnsi="Tahoma" w:cs="Tahoma"/>
          <w:color w:val="000000"/>
        </w:rPr>
        <w:t xml:space="preserve"> na bieżąco były komunikowane istotne wydarzenia i apele do Rodziców.</w:t>
      </w:r>
      <w:r w:rsidR="00140B42" w:rsidRPr="00BB7B0D">
        <w:rPr>
          <w:rFonts w:ascii="Tahoma" w:hAnsi="Tahoma" w:cs="Tahoma"/>
          <w:color w:val="000000"/>
        </w:rPr>
        <w:t xml:space="preserve"> </w:t>
      </w:r>
      <w:r w:rsidRPr="00BB7B0D">
        <w:rPr>
          <w:rFonts w:ascii="Tahoma" w:hAnsi="Tahoma" w:cs="Tahoma"/>
          <w:color w:val="000000"/>
        </w:rPr>
        <w:t xml:space="preserve"> </w:t>
      </w:r>
    </w:p>
    <w:p w:rsidR="00D03015" w:rsidRPr="00BB7B0D" w:rsidRDefault="00E907D9" w:rsidP="00E232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>Zaopiniowanie</w:t>
      </w:r>
      <w:r w:rsidR="00D03015" w:rsidRPr="00BB7B0D">
        <w:rPr>
          <w:rFonts w:ascii="Tahoma" w:hAnsi="Tahoma" w:cs="Tahoma"/>
          <w:color w:val="000000"/>
        </w:rPr>
        <w:t xml:space="preserve"> prog</w:t>
      </w:r>
      <w:r w:rsidR="00921FC1" w:rsidRPr="00BB7B0D">
        <w:rPr>
          <w:rFonts w:ascii="Tahoma" w:hAnsi="Tahoma" w:cs="Tahoma"/>
          <w:color w:val="000000"/>
        </w:rPr>
        <w:t>ramów</w:t>
      </w:r>
      <w:r w:rsidR="00D03015" w:rsidRPr="00BB7B0D">
        <w:rPr>
          <w:rFonts w:ascii="Tahoma" w:hAnsi="Tahoma" w:cs="Tahoma"/>
          <w:color w:val="000000"/>
        </w:rPr>
        <w:t xml:space="preserve"> wychowawczo-profilaktycznych.</w:t>
      </w:r>
    </w:p>
    <w:p w:rsidR="000141D2" w:rsidRDefault="00B842B1" w:rsidP="00E232FF">
      <w:pPr>
        <w:pStyle w:val="Nagwek1"/>
        <w:jc w:val="both"/>
      </w:pPr>
      <w:r>
        <w:t>Październik 2021</w:t>
      </w:r>
      <w:r w:rsidR="000141D2" w:rsidRPr="00492A96">
        <w:t xml:space="preserve">: </w:t>
      </w:r>
    </w:p>
    <w:p w:rsidR="00140B42" w:rsidRPr="00BB7B0D" w:rsidRDefault="00140B42" w:rsidP="00E232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 xml:space="preserve">Uchwalenie </w:t>
      </w:r>
      <w:r w:rsidR="00B842B1">
        <w:rPr>
          <w:rFonts w:ascii="Tahoma" w:hAnsi="Tahoma" w:cs="Tahoma"/>
          <w:color w:val="000000"/>
        </w:rPr>
        <w:t>budżetu na rok szkolny 2021/2022</w:t>
      </w:r>
      <w:r w:rsidR="00E232FF">
        <w:rPr>
          <w:rFonts w:ascii="Tahoma" w:hAnsi="Tahoma" w:cs="Tahoma"/>
          <w:color w:val="000000"/>
        </w:rPr>
        <w:t>.</w:t>
      </w:r>
    </w:p>
    <w:p w:rsidR="00140B42" w:rsidRPr="00BB7B0D" w:rsidRDefault="00140B42" w:rsidP="00E232F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>Powołanie grup roboczych w ramach Szkolnej RR</w:t>
      </w:r>
      <w:r w:rsidR="00534912" w:rsidRPr="00BB7B0D">
        <w:rPr>
          <w:rFonts w:ascii="Tahoma" w:hAnsi="Tahoma" w:cs="Tahoma"/>
          <w:color w:val="000000"/>
        </w:rPr>
        <w:t>.</w:t>
      </w:r>
    </w:p>
    <w:p w:rsidR="00B842B1" w:rsidRDefault="00B842B1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842B1">
        <w:rPr>
          <w:rFonts w:ascii="Tahoma" w:hAnsi="Tahoma" w:cs="Tahoma"/>
          <w:color w:val="000000"/>
        </w:rPr>
        <w:t>Współfin</w:t>
      </w:r>
      <w:r w:rsidR="000141D2" w:rsidRPr="00B842B1">
        <w:rPr>
          <w:rFonts w:ascii="Tahoma" w:hAnsi="Tahoma" w:cs="Tahoma"/>
          <w:color w:val="000000"/>
        </w:rPr>
        <w:t>ansowanie uroczystości Pasowania</w:t>
      </w:r>
      <w:r w:rsidR="00176C0B" w:rsidRPr="00B842B1">
        <w:rPr>
          <w:rFonts w:ascii="Tahoma" w:hAnsi="Tahoma" w:cs="Tahoma"/>
          <w:color w:val="000000"/>
        </w:rPr>
        <w:t xml:space="preserve"> na Ucznia dla klas pierwszych</w:t>
      </w:r>
      <w:r w:rsidR="00E232FF">
        <w:rPr>
          <w:rFonts w:ascii="Tahoma" w:hAnsi="Tahoma" w:cs="Tahoma"/>
          <w:color w:val="000000"/>
        </w:rPr>
        <w:t>.</w:t>
      </w:r>
    </w:p>
    <w:p w:rsidR="00655BFC" w:rsidRDefault="00B842B1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Zakup</w:t>
      </w:r>
      <w:r w:rsidR="00176C0B" w:rsidRPr="00B842B1">
        <w:rPr>
          <w:rFonts w:ascii="Tahoma" w:hAnsi="Tahoma" w:cs="Tahoma"/>
          <w:color w:val="000000"/>
        </w:rPr>
        <w:t xml:space="preserve"> etui na legitymacje z logo szkoły dla pierwszoklasistów</w:t>
      </w:r>
      <w:r w:rsidR="00534912" w:rsidRPr="00B842B1">
        <w:rPr>
          <w:rFonts w:ascii="Tahoma" w:hAnsi="Tahoma" w:cs="Tahoma"/>
          <w:color w:val="000000"/>
        </w:rPr>
        <w:t>.</w:t>
      </w:r>
    </w:p>
    <w:p w:rsidR="00921BB1" w:rsidRDefault="00921BB1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Zbiórka gier i zabawek</w:t>
      </w:r>
      <w:r w:rsidR="00E232FF">
        <w:rPr>
          <w:rFonts w:ascii="Tahoma" w:hAnsi="Tahoma" w:cs="Tahoma"/>
          <w:color w:val="000000"/>
        </w:rPr>
        <w:t>.</w:t>
      </w:r>
    </w:p>
    <w:p w:rsidR="00E232FF" w:rsidRPr="00921BB1" w:rsidRDefault="00E232FF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Zakup sprzętu sportowego.</w:t>
      </w:r>
    </w:p>
    <w:p w:rsidR="000141D2" w:rsidRDefault="00B842B1" w:rsidP="00E232FF">
      <w:pPr>
        <w:pStyle w:val="Nagwek1"/>
        <w:jc w:val="both"/>
      </w:pPr>
      <w:r>
        <w:t>Listopad 2021</w:t>
      </w:r>
      <w:r w:rsidR="000141D2" w:rsidRPr="00492A96">
        <w:t>:</w:t>
      </w:r>
    </w:p>
    <w:p w:rsidR="002F6492" w:rsidRDefault="002F6492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 xml:space="preserve">Zorganizowanie warsztatów </w:t>
      </w:r>
      <w:r w:rsidR="00B842B1">
        <w:rPr>
          <w:rFonts w:ascii="Tahoma" w:hAnsi="Tahoma" w:cs="Tahoma"/>
          <w:color w:val="000000"/>
        </w:rPr>
        <w:t>naukowych dla wszystkich klas.</w:t>
      </w:r>
    </w:p>
    <w:p w:rsidR="00921BB1" w:rsidRPr="00E232FF" w:rsidRDefault="00921BB1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Podsumowanie zbiórki celowe</w:t>
      </w:r>
      <w:r w:rsidR="00E232FF">
        <w:rPr>
          <w:rFonts w:ascii="Tahoma" w:hAnsi="Tahoma" w:cs="Tahoma"/>
          <w:color w:val="000000"/>
        </w:rPr>
        <w:t>j na zakup sprzętu dla klas 0-3 (2720,00 zł).</w:t>
      </w:r>
    </w:p>
    <w:p w:rsidR="000141D2" w:rsidRPr="00492A96" w:rsidRDefault="00B842B1" w:rsidP="00E232FF">
      <w:pPr>
        <w:pStyle w:val="Nagwek1"/>
        <w:jc w:val="both"/>
      </w:pPr>
      <w:r>
        <w:t>Grudzień 2021</w:t>
      </w:r>
      <w:r w:rsidR="000141D2" w:rsidRPr="00492A96">
        <w:t xml:space="preserve">: </w:t>
      </w:r>
    </w:p>
    <w:p w:rsidR="003774CB" w:rsidRPr="00921BB1" w:rsidRDefault="00921BB1" w:rsidP="00E232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 w:rsidRPr="00921BB1">
        <w:rPr>
          <w:rFonts w:ascii="Tahoma" w:hAnsi="Tahoma" w:cs="Tahoma"/>
          <w:color w:val="000000"/>
        </w:rPr>
        <w:t>Wizyta Mikołaja</w:t>
      </w:r>
      <w:r w:rsidR="00E232FF">
        <w:rPr>
          <w:rFonts w:ascii="Tahoma" w:hAnsi="Tahoma" w:cs="Tahoma"/>
          <w:color w:val="000000"/>
        </w:rPr>
        <w:t>.</w:t>
      </w:r>
    </w:p>
    <w:p w:rsidR="000141D2" w:rsidRDefault="00B842B1" w:rsidP="00E232FF">
      <w:pPr>
        <w:pStyle w:val="Nagwek1"/>
        <w:jc w:val="both"/>
      </w:pPr>
      <w:r>
        <w:t>Styczeń 2022</w:t>
      </w:r>
      <w:r w:rsidR="000141D2">
        <w:t>:</w:t>
      </w:r>
    </w:p>
    <w:p w:rsidR="00E232FF" w:rsidRDefault="00B842B1" w:rsidP="00E232FF">
      <w:pPr>
        <w:pStyle w:val="Nagwek1"/>
        <w:jc w:val="both"/>
        <w:rPr>
          <w:sz w:val="20"/>
          <w:szCs w:val="20"/>
        </w:rPr>
      </w:pPr>
      <w:r>
        <w:t>Luty 2022</w:t>
      </w:r>
      <w:r w:rsidR="000141D2">
        <w:rPr>
          <w:sz w:val="20"/>
          <w:szCs w:val="20"/>
        </w:rPr>
        <w:t>:</w:t>
      </w:r>
    </w:p>
    <w:p w:rsidR="000141D2" w:rsidRPr="00E232FF" w:rsidRDefault="00E232FF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Zakup</w:t>
      </w:r>
      <w:r w:rsidRPr="00E232FF">
        <w:rPr>
          <w:rFonts w:ascii="Tahoma" w:hAnsi="Tahoma" w:cs="Tahoma"/>
          <w:color w:val="000000"/>
        </w:rPr>
        <w:t xml:space="preserve"> mat termicznych</w:t>
      </w:r>
      <w:r>
        <w:rPr>
          <w:rFonts w:ascii="Tahoma" w:hAnsi="Tahoma" w:cs="Tahoma"/>
          <w:color w:val="000000"/>
        </w:rPr>
        <w:t>.</w:t>
      </w:r>
    </w:p>
    <w:p w:rsidR="00BB7B0D" w:rsidRDefault="00B842B1" w:rsidP="00E232FF">
      <w:pPr>
        <w:pStyle w:val="Nagwek1"/>
        <w:jc w:val="both"/>
        <w:rPr>
          <w:sz w:val="20"/>
          <w:szCs w:val="20"/>
        </w:rPr>
      </w:pPr>
      <w:r>
        <w:t>Marzec 2022</w:t>
      </w:r>
      <w:r w:rsidR="00BB7B0D">
        <w:rPr>
          <w:sz w:val="20"/>
          <w:szCs w:val="20"/>
        </w:rPr>
        <w:t xml:space="preserve">: </w:t>
      </w:r>
    </w:p>
    <w:p w:rsidR="007E7572" w:rsidRPr="007E7572" w:rsidRDefault="007E7572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Zebranie ofert fotografa</w:t>
      </w:r>
      <w:r w:rsidR="00E232FF">
        <w:rPr>
          <w:rFonts w:ascii="Tahoma" w:hAnsi="Tahoma" w:cs="Tahoma"/>
          <w:color w:val="000000"/>
        </w:rPr>
        <w:t>.</w:t>
      </w:r>
    </w:p>
    <w:p w:rsidR="000141D2" w:rsidRDefault="00B842B1" w:rsidP="00E232FF">
      <w:pPr>
        <w:pStyle w:val="Nagwek1"/>
        <w:jc w:val="both"/>
      </w:pPr>
      <w:r>
        <w:lastRenderedPageBreak/>
        <w:t>Kwiecień 2022</w:t>
      </w:r>
      <w:r w:rsidR="000141D2">
        <w:t>:</w:t>
      </w:r>
    </w:p>
    <w:p w:rsidR="00B13439" w:rsidRPr="007E7572" w:rsidRDefault="007E7572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Omówienie wyboru fotografa.</w:t>
      </w:r>
    </w:p>
    <w:p w:rsidR="007E7572" w:rsidRPr="00BB7B0D" w:rsidRDefault="007E7572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color w:val="000000"/>
        </w:rPr>
        <w:t>Wybór przedstawicieli do komisji konkursowej na dyrektora szkoły.</w:t>
      </w:r>
    </w:p>
    <w:p w:rsidR="00534912" w:rsidRDefault="00B842B1" w:rsidP="00E232FF">
      <w:pPr>
        <w:pStyle w:val="Nagwek1"/>
        <w:jc w:val="both"/>
      </w:pPr>
      <w:r>
        <w:t>Maj 2022</w:t>
      </w:r>
      <w:r w:rsidR="000141D2" w:rsidRPr="00B13439">
        <w:t xml:space="preserve">: </w:t>
      </w:r>
    </w:p>
    <w:p w:rsidR="00CC43A3" w:rsidRDefault="00CC43A3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Skierowanie pism do pani Dyrektor Magdaleny Grabskiej z prośbą o podjęcie działań  zwiększających bezpieczeństwo na terenie szkoły.</w:t>
      </w:r>
    </w:p>
    <w:p w:rsidR="00CC43A3" w:rsidRDefault="00CC43A3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Tahoma" w:hAnsi="Tahoma" w:cs="Tahoma"/>
          <w:color w:val="000000"/>
        </w:rPr>
      </w:pPr>
      <w:r w:rsidRPr="00BB7B0D">
        <w:rPr>
          <w:rFonts w:ascii="Tahoma" w:hAnsi="Tahoma" w:cs="Tahoma"/>
          <w:color w:val="000000"/>
        </w:rPr>
        <w:t>Organizacja wykonania zdjęć klasowych.</w:t>
      </w:r>
    </w:p>
    <w:p w:rsidR="00CC43A3" w:rsidRDefault="00CC43A3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Stworzenie dokumentu zawierającego ogólne zasady dofinansowania z funduszy RR. </w:t>
      </w:r>
    </w:p>
    <w:p w:rsidR="00921BB1" w:rsidRPr="00CC43A3" w:rsidRDefault="00921BB1" w:rsidP="00E23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Spotkanie przedstawicieli RR z siostrą Marią Król – omówienie problemów zgłaszanych przez rodziców.</w:t>
      </w:r>
    </w:p>
    <w:p w:rsidR="00DD0290" w:rsidRDefault="00B842B1" w:rsidP="00E232FF">
      <w:pPr>
        <w:pStyle w:val="Nagwek1"/>
        <w:jc w:val="both"/>
      </w:pPr>
      <w:r>
        <w:t>Czerwiec 2022</w:t>
      </w:r>
      <w:r w:rsidR="000141D2">
        <w:t xml:space="preserve">: </w:t>
      </w:r>
    </w:p>
    <w:p w:rsidR="00B842B1" w:rsidRDefault="00B842B1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CC43A3">
        <w:rPr>
          <w:rFonts w:ascii="Tahoma" w:hAnsi="Tahoma" w:cs="Tahoma"/>
          <w:color w:val="000000"/>
        </w:rPr>
        <w:t>Dofinansowanie Balu Ósmoklasistów.</w:t>
      </w:r>
    </w:p>
    <w:p w:rsidR="00E232FF" w:rsidRPr="00CC43A3" w:rsidRDefault="00E232FF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Zakup metalowego serduszka na plastikowe nakrętki.</w:t>
      </w:r>
    </w:p>
    <w:p w:rsidR="00CC43A3" w:rsidRDefault="008F6700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CC43A3">
        <w:rPr>
          <w:rFonts w:ascii="Tahoma" w:hAnsi="Tahoma" w:cs="Tahoma"/>
          <w:color w:val="000000"/>
        </w:rPr>
        <w:t>Dofinansowan</w:t>
      </w:r>
      <w:r w:rsidR="00D26A65" w:rsidRPr="00CC43A3">
        <w:rPr>
          <w:rFonts w:ascii="Tahoma" w:hAnsi="Tahoma" w:cs="Tahoma"/>
          <w:color w:val="000000"/>
        </w:rPr>
        <w:t xml:space="preserve">ie nagród </w:t>
      </w:r>
      <w:r w:rsidRPr="00CC43A3">
        <w:rPr>
          <w:rFonts w:ascii="Tahoma" w:hAnsi="Tahoma" w:cs="Tahoma"/>
          <w:color w:val="000000"/>
        </w:rPr>
        <w:t xml:space="preserve">na zakończenie roku szkolnego, w tym nagród </w:t>
      </w:r>
      <w:r w:rsidR="00E232FF">
        <w:rPr>
          <w:rFonts w:ascii="Tahoma" w:hAnsi="Tahoma" w:cs="Tahoma"/>
          <w:color w:val="000000"/>
        </w:rPr>
        <w:t>za największy postęp, nagród dla uczniów, którzy otrzymali świadectwa z wyróżnieniem, nagród dla najlepszych sportowców.</w:t>
      </w:r>
      <w:r w:rsidR="00D26A65" w:rsidRPr="00CC43A3">
        <w:rPr>
          <w:rFonts w:ascii="Tahoma" w:hAnsi="Tahoma" w:cs="Tahoma"/>
          <w:color w:val="000000"/>
        </w:rPr>
        <w:t xml:space="preserve"> </w:t>
      </w:r>
    </w:p>
    <w:p w:rsidR="00B842B1" w:rsidRPr="00CC43A3" w:rsidRDefault="005B4F44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CC43A3">
        <w:rPr>
          <w:rFonts w:ascii="Tahoma" w:hAnsi="Tahoma" w:cs="Tahoma"/>
          <w:color w:val="000000"/>
        </w:rPr>
        <w:t>Aktywne p</w:t>
      </w:r>
      <w:r w:rsidR="00B842B1" w:rsidRPr="00CC43A3">
        <w:rPr>
          <w:rFonts w:ascii="Tahoma" w:hAnsi="Tahoma" w:cs="Tahoma"/>
          <w:color w:val="000000"/>
        </w:rPr>
        <w:t>oparcie projektów z budżetu obywatelskiego dotyc</w:t>
      </w:r>
      <w:r w:rsidR="00E232FF">
        <w:rPr>
          <w:rFonts w:ascii="Tahoma" w:hAnsi="Tahoma" w:cs="Tahoma"/>
          <w:color w:val="000000"/>
        </w:rPr>
        <w:t>zących terenów wokół szkoły – mo</w:t>
      </w:r>
      <w:r w:rsidR="00B842B1" w:rsidRPr="00CC43A3">
        <w:rPr>
          <w:rFonts w:ascii="Tahoma" w:hAnsi="Tahoma" w:cs="Tahoma"/>
          <w:color w:val="000000"/>
        </w:rPr>
        <w:t>dernizacja placu zabaw oraz doświetlenie boiska do piłki nożnej.</w:t>
      </w:r>
    </w:p>
    <w:p w:rsidR="00CC43A3" w:rsidRDefault="007E7572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Przegłosowanie uchwały o dołączeniu</w:t>
      </w:r>
      <w:r w:rsidR="00CC43A3">
        <w:rPr>
          <w:rFonts w:ascii="Tahoma" w:hAnsi="Tahoma" w:cs="Tahoma"/>
          <w:color w:val="000000"/>
        </w:rPr>
        <w:t xml:space="preserve"> zasad dofinansowania z funduszy RR do Regulaminu Rady Rodziców</w:t>
      </w:r>
      <w:r>
        <w:rPr>
          <w:rFonts w:ascii="Tahoma" w:hAnsi="Tahoma" w:cs="Tahoma"/>
          <w:color w:val="000000"/>
        </w:rPr>
        <w:t>.</w:t>
      </w:r>
    </w:p>
    <w:p w:rsidR="00CC43A3" w:rsidRDefault="00CC43A3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Przypomnienie ogólnych zasad dofinansowania z RR – wysłanie wiadomości do wszystkich nauczycieli.</w:t>
      </w:r>
    </w:p>
    <w:p w:rsidR="007E38A4" w:rsidRPr="00B842B1" w:rsidRDefault="007E38A4" w:rsidP="00E23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Wakacyjne spotkanie z nową Panią Dyrektor Kingą Frankiewicz.</w:t>
      </w:r>
      <w:bookmarkStart w:id="21" w:name="_GoBack"/>
      <w:bookmarkEnd w:id="21"/>
    </w:p>
    <w:p w:rsidR="000141D2" w:rsidRDefault="000141D2" w:rsidP="00E232FF">
      <w:pPr>
        <w:pStyle w:val="Nagwek1"/>
        <w:jc w:val="both"/>
      </w:pPr>
      <w:r>
        <w:t xml:space="preserve">Działania całoroczne: </w:t>
      </w:r>
    </w:p>
    <w:p w:rsidR="00CC43A3" w:rsidRDefault="000141D2" w:rsidP="00E23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" w:line="240" w:lineRule="auto"/>
        <w:jc w:val="both"/>
        <w:rPr>
          <w:rFonts w:ascii="Tahoma" w:hAnsi="Tahoma" w:cs="Tahoma"/>
        </w:rPr>
      </w:pPr>
      <w:r w:rsidRPr="00CC43A3">
        <w:rPr>
          <w:rFonts w:ascii="Tahoma" w:hAnsi="Tahoma" w:cs="Tahoma"/>
        </w:rPr>
        <w:t>Pomoc socjalna dla potrzebują</w:t>
      </w:r>
      <w:r w:rsidR="007B7620" w:rsidRPr="00CC43A3">
        <w:rPr>
          <w:rFonts w:ascii="Tahoma" w:hAnsi="Tahoma" w:cs="Tahoma"/>
        </w:rPr>
        <w:t>cych uczniów</w:t>
      </w:r>
      <w:r w:rsidRPr="00CC43A3">
        <w:rPr>
          <w:rFonts w:ascii="Tahoma" w:hAnsi="Tahoma" w:cs="Tahoma"/>
        </w:rPr>
        <w:t xml:space="preserve"> z wyodręb</w:t>
      </w:r>
      <w:r w:rsidR="00CC43A3">
        <w:rPr>
          <w:rFonts w:ascii="Tahoma" w:hAnsi="Tahoma" w:cs="Tahoma"/>
        </w:rPr>
        <w:t>nionego funduszu socjalnego RR</w:t>
      </w:r>
      <w:r w:rsidR="000C5181">
        <w:rPr>
          <w:rFonts w:ascii="Tahoma" w:hAnsi="Tahoma" w:cs="Tahoma"/>
        </w:rPr>
        <w:t>.</w:t>
      </w:r>
    </w:p>
    <w:p w:rsidR="000141D2" w:rsidRPr="00CC43A3" w:rsidRDefault="000141D2" w:rsidP="00E23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" w:line="240" w:lineRule="auto"/>
        <w:jc w:val="both"/>
        <w:rPr>
          <w:rFonts w:ascii="Tahoma" w:hAnsi="Tahoma" w:cs="Tahoma"/>
        </w:rPr>
      </w:pPr>
      <w:r w:rsidRPr="00CC43A3">
        <w:rPr>
          <w:rFonts w:ascii="Tahoma" w:hAnsi="Tahoma" w:cs="Tahoma"/>
        </w:rPr>
        <w:t>Wsparcie finansowe dla</w:t>
      </w:r>
      <w:r w:rsidR="008F6700" w:rsidRPr="00CC43A3">
        <w:rPr>
          <w:rFonts w:ascii="Tahoma" w:hAnsi="Tahoma" w:cs="Tahoma"/>
        </w:rPr>
        <w:t xml:space="preserve"> </w:t>
      </w:r>
      <w:r w:rsidRPr="00CC43A3">
        <w:rPr>
          <w:rFonts w:ascii="Tahoma" w:hAnsi="Tahoma" w:cs="Tahoma"/>
        </w:rPr>
        <w:t>konkursów o</w:t>
      </w:r>
      <w:r w:rsidR="00D26A65" w:rsidRPr="00CC43A3">
        <w:rPr>
          <w:rFonts w:ascii="Tahoma" w:hAnsi="Tahoma" w:cs="Tahoma"/>
        </w:rPr>
        <w:t>rganiz</w:t>
      </w:r>
      <w:r w:rsidR="00CC43A3" w:rsidRPr="00CC43A3">
        <w:rPr>
          <w:rFonts w:ascii="Tahoma" w:hAnsi="Tahoma" w:cs="Tahoma"/>
        </w:rPr>
        <w:t>owanych na terenie szkoły, w tym konkursu dzielnicowego organizowanego</w:t>
      </w:r>
      <w:r w:rsidR="00D26A65" w:rsidRPr="00CC43A3">
        <w:rPr>
          <w:rFonts w:ascii="Tahoma" w:hAnsi="Tahoma" w:cs="Tahoma"/>
        </w:rPr>
        <w:t xml:space="preserve"> przez naszą szkołę.</w:t>
      </w:r>
    </w:p>
    <w:p w:rsidR="00CC43A3" w:rsidRDefault="00977B74" w:rsidP="00E23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" w:line="240" w:lineRule="auto"/>
        <w:jc w:val="both"/>
        <w:rPr>
          <w:rFonts w:ascii="Tahoma" w:hAnsi="Tahoma" w:cs="Tahoma"/>
        </w:rPr>
      </w:pPr>
      <w:r w:rsidRPr="00CC43A3">
        <w:rPr>
          <w:rFonts w:ascii="Tahoma" w:hAnsi="Tahoma" w:cs="Tahoma"/>
        </w:rPr>
        <w:t>Dofinans</w:t>
      </w:r>
      <w:r w:rsidR="007E7572">
        <w:rPr>
          <w:rFonts w:ascii="Tahoma" w:hAnsi="Tahoma" w:cs="Tahoma"/>
        </w:rPr>
        <w:t>owanie zakupu pomocy naukowych.</w:t>
      </w:r>
    </w:p>
    <w:p w:rsidR="00CC43A3" w:rsidRPr="00CC43A3" w:rsidRDefault="00CC43A3" w:rsidP="00E232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" w:line="240" w:lineRule="auto"/>
        <w:jc w:val="both"/>
        <w:rPr>
          <w:rFonts w:ascii="Tahoma" w:hAnsi="Tahoma" w:cs="Tahoma"/>
        </w:rPr>
      </w:pPr>
      <w:r w:rsidRPr="00CC43A3">
        <w:rPr>
          <w:rFonts w:ascii="Tahoma" w:hAnsi="Tahoma" w:cs="Tahoma"/>
        </w:rPr>
        <w:t>Całoroczne monitorowanie problemów w szkole, stały kontakt z dyrekcją.</w:t>
      </w:r>
    </w:p>
    <w:p w:rsidR="000141D2" w:rsidRPr="00BB7B0D" w:rsidRDefault="000141D2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0141D2" w:rsidRPr="00BB7B0D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 xml:space="preserve">Wszystkie te działania możliwe były dzięki wpłatom rodziców na fundusz Rady Rodziców. </w:t>
      </w:r>
    </w:p>
    <w:p w:rsidR="000141D2" w:rsidRDefault="00E232FF" w:rsidP="00E232FF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B8286E">
        <w:rPr>
          <w:rFonts w:ascii="Tahoma" w:hAnsi="Tahoma" w:cs="Tahoma"/>
        </w:rPr>
        <w:t xml:space="preserve"> tym roku na funduszu RR było ponad 36 tyś.</w:t>
      </w:r>
      <w:r w:rsidR="005D46EB">
        <w:rPr>
          <w:rFonts w:ascii="Tahoma" w:hAnsi="Tahoma" w:cs="Tahoma"/>
        </w:rPr>
        <w:t>.</w:t>
      </w:r>
      <w:r w:rsidR="00B8286E">
        <w:rPr>
          <w:rFonts w:ascii="Tahoma" w:hAnsi="Tahoma" w:cs="Tahoma"/>
        </w:rPr>
        <w:t xml:space="preserve"> </w:t>
      </w:r>
      <w:r w:rsidR="005D46EB">
        <w:rPr>
          <w:rFonts w:ascii="Tahoma" w:hAnsi="Tahoma" w:cs="Tahoma"/>
        </w:rPr>
        <w:t xml:space="preserve">Około </w:t>
      </w:r>
      <w:r w:rsidR="00B8286E">
        <w:rPr>
          <w:rFonts w:ascii="Tahoma" w:hAnsi="Tahoma" w:cs="Tahoma"/>
        </w:rPr>
        <w:t>31 tyś</w:t>
      </w:r>
      <w:r w:rsidR="005D46EB">
        <w:rPr>
          <w:rFonts w:ascii="Tahoma" w:hAnsi="Tahoma" w:cs="Tahoma"/>
        </w:rPr>
        <w:t>. to</w:t>
      </w:r>
      <w:r w:rsidR="00B8286E">
        <w:rPr>
          <w:rFonts w:ascii="Tahoma" w:hAnsi="Tahoma" w:cs="Tahoma"/>
        </w:rPr>
        <w:t xml:space="preserve"> wpłat</w:t>
      </w:r>
      <w:r w:rsidR="005D46EB">
        <w:rPr>
          <w:rFonts w:ascii="Tahoma" w:hAnsi="Tahoma" w:cs="Tahoma"/>
        </w:rPr>
        <w:t>y</w:t>
      </w:r>
      <w:r w:rsidR="00B8286E">
        <w:rPr>
          <w:rFonts w:ascii="Tahoma" w:hAnsi="Tahoma" w:cs="Tahoma"/>
        </w:rPr>
        <w:t xml:space="preserve"> od rodziców oraz 5 tyś</w:t>
      </w:r>
      <w:r w:rsidR="005D46EB">
        <w:rPr>
          <w:rFonts w:ascii="Tahoma" w:hAnsi="Tahoma" w:cs="Tahoma"/>
        </w:rPr>
        <w:t>.</w:t>
      </w:r>
      <w:r w:rsidR="00B8286E">
        <w:rPr>
          <w:rFonts w:ascii="Tahoma" w:hAnsi="Tahoma" w:cs="Tahoma"/>
        </w:rPr>
        <w:t xml:space="preserve"> z poprzedniego roku. </w:t>
      </w:r>
    </w:p>
    <w:p w:rsidR="00B8286E" w:rsidRDefault="00B8286E" w:rsidP="00E232FF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wszystkie przedstawione aktywności wydaliśmy ponad 22 tyś.</w:t>
      </w:r>
    </w:p>
    <w:p w:rsidR="005D46EB" w:rsidRDefault="00A6729C" w:rsidP="00E232FF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Salda końcowe</w:t>
      </w:r>
      <w:r w:rsidR="005D4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 poszczególnych</w:t>
      </w:r>
      <w:r w:rsidR="005D46EB">
        <w:rPr>
          <w:rFonts w:ascii="Tahoma" w:hAnsi="Tahoma" w:cs="Tahoma"/>
        </w:rPr>
        <w:t xml:space="preserve"> funduszach:</w:t>
      </w:r>
    </w:p>
    <w:p w:rsidR="005D46EB" w:rsidRDefault="005D46EB" w:rsidP="005D46EB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fundusz socjalny – saldo końcowe – 10222,53 zł (wydaliśmy 8016,00 wspierając niemal 20 dzieci)</w:t>
      </w:r>
      <w:r w:rsidR="000840A7">
        <w:rPr>
          <w:rFonts w:ascii="Tahoma" w:hAnsi="Tahoma" w:cs="Tahoma"/>
        </w:rPr>
        <w:t>.</w:t>
      </w:r>
    </w:p>
    <w:p w:rsidR="005D46EB" w:rsidRDefault="005D46EB" w:rsidP="005D46EB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fundusz dyrektorski – saldo końcowe – 5366,90 zł (w porozumieniu z Panią Dyrektor Magdaleną Grabską pozostała kwota zostanie przeznaczona na zwiększenie be</w:t>
      </w:r>
      <w:r w:rsidR="000840A7">
        <w:rPr>
          <w:rFonts w:ascii="Tahoma" w:hAnsi="Tahoma" w:cs="Tahoma"/>
        </w:rPr>
        <w:t>zpieczeństwa na terenie szkoły).</w:t>
      </w:r>
    </w:p>
    <w:p w:rsidR="005D46EB" w:rsidRDefault="005D46EB" w:rsidP="005D46EB">
      <w:pPr>
        <w:pStyle w:val="Tekstpodstawowy"/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fundusz świetlic</w:t>
      </w:r>
      <w:r w:rsidR="000840A7">
        <w:rPr>
          <w:rFonts w:ascii="Tahoma" w:hAnsi="Tahoma" w:cs="Tahoma"/>
        </w:rPr>
        <w:t>y – saldo końcowe – 18425,50 zł.</w:t>
      </w:r>
    </w:p>
    <w:p w:rsidR="000141D2" w:rsidRPr="00BB7B0D" w:rsidRDefault="000141D2" w:rsidP="00E232FF">
      <w:pPr>
        <w:pStyle w:val="Tekstpodstawowy"/>
        <w:jc w:val="both"/>
        <w:rPr>
          <w:rFonts w:ascii="Tahoma" w:hAnsi="Tahoma" w:cs="Tahoma"/>
        </w:rPr>
      </w:pPr>
      <w:r w:rsidRPr="00BB7B0D">
        <w:rPr>
          <w:rFonts w:ascii="Tahoma" w:hAnsi="Tahoma" w:cs="Tahoma"/>
        </w:rPr>
        <w:t xml:space="preserve">W załączeniu roczne zestawienie wpływów i wydatków z funduszu RR oraz z funduszu socjalnego RR. </w:t>
      </w:r>
    </w:p>
    <w:p w:rsidR="000141D2" w:rsidRDefault="000141D2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842B1" w:rsidRDefault="00B842B1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842B1" w:rsidRDefault="00B842B1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842B1" w:rsidRPr="00B842B1" w:rsidRDefault="00B842B1" w:rsidP="00E232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sectPr w:rsidR="00B842B1" w:rsidRPr="00B842B1" w:rsidSect="00894A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90" w:rsidRDefault="00B05790" w:rsidP="006A10A1">
      <w:pPr>
        <w:spacing w:after="0" w:line="240" w:lineRule="auto"/>
      </w:pPr>
      <w:r>
        <w:separator/>
      </w:r>
    </w:p>
  </w:endnote>
  <w:endnote w:type="continuationSeparator" w:id="0">
    <w:p w:rsidR="00B05790" w:rsidRDefault="00B05790" w:rsidP="006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E8" w:rsidRPr="003466E8" w:rsidRDefault="003466E8">
    <w:pPr>
      <w:pStyle w:val="Stopka"/>
      <w:rPr>
        <w:rFonts w:ascii="Arial Black" w:hAnsi="Arial Black"/>
        <w:i/>
        <w:color w:val="0070C0"/>
        <w:sz w:val="20"/>
      </w:rPr>
    </w:pPr>
    <w:r w:rsidRPr="003466E8">
      <w:rPr>
        <w:rFonts w:ascii="Arial Black" w:hAnsi="Arial Black"/>
        <w:i/>
        <w:color w:val="0070C0"/>
        <w:sz w:val="20"/>
      </w:rPr>
      <w:t>Rada Rodziców przy Szkole Podstawowej nr 2 w Warszawie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90" w:rsidRDefault="00B05790" w:rsidP="006A10A1">
      <w:pPr>
        <w:spacing w:after="0" w:line="240" w:lineRule="auto"/>
      </w:pPr>
      <w:r>
        <w:separator/>
      </w:r>
    </w:p>
  </w:footnote>
  <w:footnote w:type="continuationSeparator" w:id="0">
    <w:p w:rsidR="00B05790" w:rsidRDefault="00B05790" w:rsidP="006A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A1" w:rsidRDefault="006A10A1" w:rsidP="003466E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A8664CC" wp14:editId="40D5CF29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4A"/>
    <w:multiLevelType w:val="hybridMultilevel"/>
    <w:tmpl w:val="D456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0A6D"/>
    <w:multiLevelType w:val="hybridMultilevel"/>
    <w:tmpl w:val="57EC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57C4A"/>
    <w:multiLevelType w:val="hybridMultilevel"/>
    <w:tmpl w:val="05AC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2A30"/>
    <w:multiLevelType w:val="hybridMultilevel"/>
    <w:tmpl w:val="7C44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29F5"/>
    <w:multiLevelType w:val="hybridMultilevel"/>
    <w:tmpl w:val="F8D45E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8338DD"/>
    <w:multiLevelType w:val="hybridMultilevel"/>
    <w:tmpl w:val="829A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7F34"/>
    <w:multiLevelType w:val="hybridMultilevel"/>
    <w:tmpl w:val="7B0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057"/>
    <w:multiLevelType w:val="hybridMultilevel"/>
    <w:tmpl w:val="FABA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A7520"/>
    <w:multiLevelType w:val="hybridMultilevel"/>
    <w:tmpl w:val="3A66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61090"/>
    <w:multiLevelType w:val="hybridMultilevel"/>
    <w:tmpl w:val="F4D67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E12D4"/>
    <w:multiLevelType w:val="hybridMultilevel"/>
    <w:tmpl w:val="12FE0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90216"/>
    <w:multiLevelType w:val="hybridMultilevel"/>
    <w:tmpl w:val="51BE5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495673"/>
    <w:multiLevelType w:val="hybridMultilevel"/>
    <w:tmpl w:val="77C08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D2"/>
    <w:rsid w:val="000141D2"/>
    <w:rsid w:val="00021DE3"/>
    <w:rsid w:val="000738C5"/>
    <w:rsid w:val="000840A7"/>
    <w:rsid w:val="00086DFB"/>
    <w:rsid w:val="000C5181"/>
    <w:rsid w:val="00140B42"/>
    <w:rsid w:val="00176C0B"/>
    <w:rsid w:val="001C4AA6"/>
    <w:rsid w:val="00246226"/>
    <w:rsid w:val="002F3E72"/>
    <w:rsid w:val="002F6492"/>
    <w:rsid w:val="003466E8"/>
    <w:rsid w:val="003734EC"/>
    <w:rsid w:val="003774CB"/>
    <w:rsid w:val="003C3CA7"/>
    <w:rsid w:val="003F49A9"/>
    <w:rsid w:val="0041105D"/>
    <w:rsid w:val="0042510E"/>
    <w:rsid w:val="00465DCD"/>
    <w:rsid w:val="00472D00"/>
    <w:rsid w:val="00492A96"/>
    <w:rsid w:val="004972A9"/>
    <w:rsid w:val="004B5771"/>
    <w:rsid w:val="00517645"/>
    <w:rsid w:val="00527DB2"/>
    <w:rsid w:val="00530184"/>
    <w:rsid w:val="00534912"/>
    <w:rsid w:val="005B4F44"/>
    <w:rsid w:val="005C535D"/>
    <w:rsid w:val="005C7D65"/>
    <w:rsid w:val="005D46EB"/>
    <w:rsid w:val="00655BFC"/>
    <w:rsid w:val="00672392"/>
    <w:rsid w:val="00686380"/>
    <w:rsid w:val="006A10A1"/>
    <w:rsid w:val="006B71BE"/>
    <w:rsid w:val="006D5C14"/>
    <w:rsid w:val="0077622D"/>
    <w:rsid w:val="007965B4"/>
    <w:rsid w:val="007B4D5F"/>
    <w:rsid w:val="007B7620"/>
    <w:rsid w:val="007E38A4"/>
    <w:rsid w:val="007E7572"/>
    <w:rsid w:val="008223C5"/>
    <w:rsid w:val="00823D54"/>
    <w:rsid w:val="00874014"/>
    <w:rsid w:val="00894A34"/>
    <w:rsid w:val="008F6700"/>
    <w:rsid w:val="0090325B"/>
    <w:rsid w:val="00921BB1"/>
    <w:rsid w:val="00921FC1"/>
    <w:rsid w:val="00977B74"/>
    <w:rsid w:val="009870A4"/>
    <w:rsid w:val="009C03DB"/>
    <w:rsid w:val="00A25E11"/>
    <w:rsid w:val="00A5380B"/>
    <w:rsid w:val="00A61E80"/>
    <w:rsid w:val="00A6729C"/>
    <w:rsid w:val="00A77C2F"/>
    <w:rsid w:val="00A80C63"/>
    <w:rsid w:val="00B05790"/>
    <w:rsid w:val="00B13439"/>
    <w:rsid w:val="00B60729"/>
    <w:rsid w:val="00B8286E"/>
    <w:rsid w:val="00B842B1"/>
    <w:rsid w:val="00BB4F70"/>
    <w:rsid w:val="00BB7B0D"/>
    <w:rsid w:val="00BC4A54"/>
    <w:rsid w:val="00C30942"/>
    <w:rsid w:val="00C35C73"/>
    <w:rsid w:val="00C75DF9"/>
    <w:rsid w:val="00CC43A3"/>
    <w:rsid w:val="00D02278"/>
    <w:rsid w:val="00D03015"/>
    <w:rsid w:val="00D26A65"/>
    <w:rsid w:val="00D30E64"/>
    <w:rsid w:val="00DD0290"/>
    <w:rsid w:val="00E232FF"/>
    <w:rsid w:val="00E31CC2"/>
    <w:rsid w:val="00E907D9"/>
    <w:rsid w:val="00E94C1F"/>
    <w:rsid w:val="00F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D2"/>
  </w:style>
  <w:style w:type="paragraph" w:styleId="Nagwek1">
    <w:name w:val="heading 1"/>
    <w:basedOn w:val="Normalny"/>
    <w:next w:val="Normalny"/>
    <w:link w:val="Nagwek1Znak"/>
    <w:uiPriority w:val="9"/>
    <w:qFormat/>
    <w:rsid w:val="00921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141D2"/>
    <w:pPr>
      <w:spacing w:after="100"/>
    </w:pPr>
  </w:style>
  <w:style w:type="paragraph" w:styleId="Akapitzlist">
    <w:name w:val="List Paragraph"/>
    <w:basedOn w:val="Normalny"/>
    <w:uiPriority w:val="34"/>
    <w:qFormat/>
    <w:rsid w:val="000141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1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D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0A1"/>
  </w:style>
  <w:style w:type="paragraph" w:styleId="Stopka">
    <w:name w:val="footer"/>
    <w:basedOn w:val="Normalny"/>
    <w:link w:val="StopkaZnak"/>
    <w:uiPriority w:val="99"/>
    <w:unhideWhenUsed/>
    <w:rsid w:val="006A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0A1"/>
  </w:style>
  <w:style w:type="character" w:styleId="Odwoaniedokomentarza">
    <w:name w:val="annotation reference"/>
    <w:basedOn w:val="Domylnaczcionkaakapitu"/>
    <w:uiPriority w:val="99"/>
    <w:semiHidden/>
    <w:unhideWhenUsed/>
    <w:rsid w:val="00D26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A6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B7B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D2"/>
  </w:style>
  <w:style w:type="paragraph" w:styleId="Nagwek1">
    <w:name w:val="heading 1"/>
    <w:basedOn w:val="Normalny"/>
    <w:next w:val="Normalny"/>
    <w:link w:val="Nagwek1Znak"/>
    <w:uiPriority w:val="9"/>
    <w:qFormat/>
    <w:rsid w:val="00921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141D2"/>
    <w:pPr>
      <w:spacing w:after="100"/>
    </w:pPr>
  </w:style>
  <w:style w:type="paragraph" w:styleId="Akapitzlist">
    <w:name w:val="List Paragraph"/>
    <w:basedOn w:val="Normalny"/>
    <w:uiPriority w:val="34"/>
    <w:qFormat/>
    <w:rsid w:val="000141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1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D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0A1"/>
  </w:style>
  <w:style w:type="paragraph" w:styleId="Stopka">
    <w:name w:val="footer"/>
    <w:basedOn w:val="Normalny"/>
    <w:link w:val="StopkaZnak"/>
    <w:uiPriority w:val="99"/>
    <w:unhideWhenUsed/>
    <w:rsid w:val="006A1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0A1"/>
  </w:style>
  <w:style w:type="character" w:styleId="Odwoaniedokomentarza">
    <w:name w:val="annotation reference"/>
    <w:basedOn w:val="Domylnaczcionkaakapitu"/>
    <w:uiPriority w:val="99"/>
    <w:semiHidden/>
    <w:unhideWhenUsed/>
    <w:rsid w:val="00D26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A6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B7B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2071-65A1-4258-B2E6-495C7341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835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SOCIETE GENERALE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Zawisza</dc:creator>
  <cp:lastModifiedBy>Justyna</cp:lastModifiedBy>
  <cp:revision>12</cp:revision>
  <cp:lastPrinted>2017-09-20T08:48:00Z</cp:lastPrinted>
  <dcterms:created xsi:type="dcterms:W3CDTF">2022-09-04T13:59:00Z</dcterms:created>
  <dcterms:modified xsi:type="dcterms:W3CDTF">2022-09-07T09:24:00Z</dcterms:modified>
</cp:coreProperties>
</file>