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9A" w:rsidRDefault="00017A82" w:rsidP="00017A82">
      <w:pPr>
        <w:jc w:val="center"/>
        <w:rPr>
          <w:color w:val="FF0000"/>
          <w:sz w:val="36"/>
          <w:szCs w:val="36"/>
        </w:rPr>
      </w:pPr>
      <w:r w:rsidRPr="00017A82">
        <w:rPr>
          <w:color w:val="FF0000"/>
          <w:sz w:val="36"/>
          <w:szCs w:val="36"/>
        </w:rPr>
        <w:t>Rozmnožovanie a</w:t>
      </w:r>
      <w:r>
        <w:rPr>
          <w:color w:val="FF0000"/>
          <w:sz w:val="36"/>
          <w:szCs w:val="36"/>
        </w:rPr>
        <w:t> </w:t>
      </w:r>
      <w:r w:rsidRPr="00017A82">
        <w:rPr>
          <w:color w:val="FF0000"/>
          <w:sz w:val="36"/>
          <w:szCs w:val="36"/>
        </w:rPr>
        <w:t>vývin</w:t>
      </w:r>
    </w:p>
    <w:p w:rsidR="00017A82" w:rsidRDefault="00017A82" w:rsidP="00017A82">
      <w:pPr>
        <w:jc w:val="both"/>
        <w:rPr>
          <w:sz w:val="36"/>
          <w:szCs w:val="36"/>
        </w:rPr>
      </w:pPr>
      <w:r>
        <w:rPr>
          <w:sz w:val="36"/>
          <w:szCs w:val="36"/>
        </w:rPr>
        <w:t>Rozmnožovanie je základný životný prejav, pre zachovanie druhov. Jednobunkové organizmy sa rozmnožujú pohlavne a nepohlavne. Mnohobunkové organizmy typu nezmar sa dokážu rozmnožovať aj nepohlavne .Obojpohlavné živočíchy – slimák, dážďovka si pri kopulácii vymieňajú spermie. Stavovce sa rozmnožujú vonkajším alebo vnútorným oplodnením a vývin je v tele matky alebo, mimo tela matky. Samotnej kopulácií predchádza ruja a dvorenie samca samici.</w:t>
      </w:r>
    </w:p>
    <w:p w:rsidR="0011175D" w:rsidRPr="00017A82" w:rsidRDefault="0011175D" w:rsidP="00017A82">
      <w:pPr>
        <w:jc w:val="both"/>
        <w:rPr>
          <w:sz w:val="36"/>
          <w:szCs w:val="36"/>
        </w:rPr>
      </w:pPr>
      <w:r>
        <w:rPr>
          <w:sz w:val="36"/>
          <w:szCs w:val="36"/>
        </w:rPr>
        <w:t>Vývin je priamy a nepriamy. Pri nepriamom vývine sa mladé jedince vyvíjajú s úplnou, alebo neúplnou premenou. Nepriamy vývin s neúplnou premenou má napr. koník lúčny, alebo žaba, nepriamy vývin s úplnou premenou má hmyz – motýle, chrobáky a pod. Pri priamom vývine sa mláďa vyvíja v tele matky – v maternici, u vtákov vývin pokračuje vo vajíčku, ktoré rodičia zahrievajú.</w:t>
      </w:r>
      <w:bookmarkStart w:id="0" w:name="_GoBack"/>
      <w:bookmarkEnd w:id="0"/>
    </w:p>
    <w:sectPr w:rsidR="0011175D" w:rsidRPr="0001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2"/>
    <w:rsid w:val="00017A82"/>
    <w:rsid w:val="0011175D"/>
    <w:rsid w:val="00C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754A-B690-4F25-9ACA-E35C318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2019-02-04T08:13:00Z</dcterms:created>
  <dcterms:modified xsi:type="dcterms:W3CDTF">2019-02-04T08:13:00Z</dcterms:modified>
</cp:coreProperties>
</file>