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664B1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5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Ag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CB5614">
        <w:rPr>
          <w:rFonts w:asciiTheme="minorHAnsi" w:hAnsiTheme="minorHAnsi" w:cstheme="minorHAnsi"/>
          <w:b/>
          <w:color w:val="222222"/>
        </w:rPr>
        <w:t>Ko</w:t>
      </w:r>
      <w:r w:rsidR="00664B17">
        <w:rPr>
          <w:rFonts w:asciiTheme="minorHAnsi" w:hAnsiTheme="minorHAnsi" w:cstheme="minorHAnsi"/>
          <w:b/>
          <w:color w:val="222222"/>
        </w:rPr>
        <w:t>satky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664B17">
        <w:rPr>
          <w:rFonts w:asciiTheme="minorHAnsi" w:hAnsiTheme="minorHAnsi" w:cstheme="minorHAnsi"/>
          <w:b/>
          <w:color w:val="222222"/>
        </w:rPr>
        <w:t>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664B17">
        <w:rPr>
          <w:rStyle w:val="Siln"/>
          <w:rFonts w:asciiTheme="minorHAnsi" w:hAnsiTheme="minorHAnsi" w:cstheme="minorHAnsi"/>
          <w:color w:val="000000"/>
          <w:sz w:val="28"/>
          <w:szCs w:val="28"/>
        </w:rPr>
        <w:t>10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11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5E3261">
        <w:rPr>
          <w:rFonts w:asciiTheme="minorHAnsi" w:hAnsiTheme="minorHAnsi" w:cstheme="minorHAnsi"/>
        </w:rPr>
        <w:t>0</w:t>
      </w:r>
      <w:r w:rsidR="00664B17">
        <w:rPr>
          <w:rFonts w:asciiTheme="minorHAnsi" w:hAnsiTheme="minorHAnsi" w:cstheme="minorHAnsi"/>
        </w:rPr>
        <w:t>9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>RNDr. Alexandra Planková,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C3" w:rsidRDefault="001443C3" w:rsidP="007F2FBC">
      <w:r>
        <w:separator/>
      </w:r>
    </w:p>
  </w:endnote>
  <w:endnote w:type="continuationSeparator" w:id="0">
    <w:p w:rsidR="001443C3" w:rsidRDefault="001443C3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C3" w:rsidRDefault="001443C3" w:rsidP="007F2FBC">
      <w:r>
        <w:separator/>
      </w:r>
    </w:p>
  </w:footnote>
  <w:footnote w:type="continuationSeparator" w:id="0">
    <w:p w:rsidR="001443C3" w:rsidRDefault="001443C3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443C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443C3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443C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A7F1B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0DD4-22BD-49B2-92F3-F4D471DC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2022-02-09T19:03:00Z</dcterms:created>
  <dcterms:modified xsi:type="dcterms:W3CDTF">2022-02-09T19:03:00Z</dcterms:modified>
</cp:coreProperties>
</file>